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6A" w:rsidRDefault="00754868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32860" cy="4137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4139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868" w:rsidRDefault="00754868" w:rsidP="0041134C">
      <w:pPr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p w:rsidR="00754868" w:rsidRPr="0041134C" w:rsidRDefault="00754868" w:rsidP="00754868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41134C">
        <w:rPr>
          <w:rFonts w:ascii="Calibri" w:eastAsia="Calibri" w:hAnsi="Calibri" w:cs="Times New Roman"/>
          <w:b/>
          <w:sz w:val="52"/>
          <w:szCs w:val="52"/>
        </w:rPr>
        <w:t>Обучение грамоте и развитие фонематического слуха</w:t>
      </w:r>
    </w:p>
    <w:p w:rsidR="00754868" w:rsidRPr="0041134C" w:rsidRDefault="00754868" w:rsidP="00754868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52"/>
          <w:szCs w:val="52"/>
          <w:lang w:eastAsia="ru-RU"/>
        </w:rPr>
      </w:pPr>
      <w:r w:rsidRPr="0041134C">
        <w:rPr>
          <w:rFonts w:ascii="Times New Roman" w:eastAsia="Calibri" w:hAnsi="Times New Roman" w:cs="Times New Roman"/>
          <w:kern w:val="36"/>
          <w:sz w:val="52"/>
          <w:szCs w:val="52"/>
          <w:lang w:eastAsia="ru-RU"/>
        </w:rPr>
        <w:t>ШПАРГАЛКА ДЛЯ РОДИТЕЛЕЙ</w:t>
      </w:r>
    </w:p>
    <w:p w:rsidR="00754868" w:rsidRPr="0041134C" w:rsidRDefault="00754868">
      <w:pPr>
        <w:rPr>
          <w:sz w:val="52"/>
          <w:szCs w:val="52"/>
        </w:rPr>
      </w:pPr>
    </w:p>
    <w:p w:rsidR="00754868" w:rsidRDefault="00754868"/>
    <w:p w:rsidR="00754868" w:rsidRDefault="00754868"/>
    <w:p w:rsidR="00754868" w:rsidRDefault="00754868"/>
    <w:p w:rsidR="00754868" w:rsidRDefault="00754868"/>
    <w:p w:rsidR="00754868" w:rsidRDefault="00754868"/>
    <w:p w:rsidR="00754868" w:rsidRDefault="00754868"/>
    <w:p w:rsidR="00754868" w:rsidRPr="00A251C6" w:rsidRDefault="00754868" w:rsidP="0075486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251C6">
        <w:rPr>
          <w:rFonts w:ascii="Times New Roman" w:hAnsi="Times New Roman"/>
          <w:sz w:val="28"/>
          <w:szCs w:val="28"/>
        </w:rPr>
        <w:t>Составила:</w:t>
      </w:r>
    </w:p>
    <w:p w:rsidR="00754868" w:rsidRPr="00A251C6" w:rsidRDefault="00754868" w:rsidP="0075486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251C6">
        <w:rPr>
          <w:rFonts w:ascii="Times New Roman" w:hAnsi="Times New Roman"/>
          <w:sz w:val="28"/>
          <w:szCs w:val="28"/>
        </w:rPr>
        <w:t xml:space="preserve">учитель-логопед </w:t>
      </w:r>
    </w:p>
    <w:p w:rsidR="00754868" w:rsidRDefault="00754868" w:rsidP="00754868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Борисова А.А</w:t>
      </w:r>
    </w:p>
    <w:p w:rsidR="00754868" w:rsidRDefault="00754868" w:rsidP="00754868">
      <w:pPr>
        <w:jc w:val="right"/>
      </w:pPr>
    </w:p>
    <w:p w:rsidR="00754868" w:rsidRDefault="00754868" w:rsidP="00754868"/>
    <w:p w:rsidR="00754868" w:rsidRPr="00584122" w:rsidRDefault="00754868" w:rsidP="00754868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Обучая ребенка грамоте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 xml:space="preserve"> и развивая фонематический слух, следует помнить: </w:t>
      </w:r>
    </w:p>
    <w:p w:rsidR="00754868" w:rsidRDefault="00754868" w:rsidP="0075486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868" w:rsidRPr="00754868" w:rsidRDefault="00754868" w:rsidP="00754868">
      <w:pPr>
        <w:pStyle w:val="a5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84122">
        <w:rPr>
          <w:rFonts w:ascii="Times New Roman" w:hAnsi="Times New Roman"/>
          <w:sz w:val="28"/>
          <w:szCs w:val="28"/>
          <w:lang w:eastAsia="ru-RU"/>
        </w:rPr>
        <w:t xml:space="preserve">Наша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>речь</w:t>
      </w:r>
      <w:r w:rsidRPr="00584122">
        <w:rPr>
          <w:rFonts w:ascii="Times New Roman" w:hAnsi="Times New Roman"/>
          <w:sz w:val="28"/>
          <w:szCs w:val="28"/>
          <w:lang w:eastAsia="ru-RU"/>
        </w:rPr>
        <w:t xml:space="preserve"> состоит из </w:t>
      </w:r>
      <w:r w:rsidRPr="00754868">
        <w:rPr>
          <w:rFonts w:ascii="Times New Roman" w:hAnsi="Times New Roman"/>
          <w:b/>
          <w:color w:val="FF0000"/>
          <w:sz w:val="28"/>
          <w:szCs w:val="28"/>
          <w:lang w:eastAsia="ru-RU"/>
        </w:rPr>
        <w:t>предложений</w:t>
      </w:r>
      <w:r w:rsidRPr="0075486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. </w:t>
      </w:r>
    </w:p>
    <w:p w:rsidR="00754868" w:rsidRPr="00584122" w:rsidRDefault="00754868" w:rsidP="0075486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868">
        <w:rPr>
          <w:rFonts w:ascii="Times New Roman" w:hAnsi="Times New Roman"/>
          <w:b/>
          <w:color w:val="FF0000"/>
          <w:sz w:val="28"/>
          <w:szCs w:val="28"/>
          <w:lang w:eastAsia="ru-RU"/>
        </w:rPr>
        <w:t>Предложение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584122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>законченная мысль</w:t>
      </w:r>
      <w:r w:rsidRPr="0058412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754868" w:rsidRDefault="00754868" w:rsidP="0075486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sz w:val="28"/>
          <w:szCs w:val="28"/>
          <w:lang w:eastAsia="ru-RU"/>
        </w:rPr>
        <w:t xml:space="preserve">Предложения состоят из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>слов</w:t>
      </w:r>
      <w:r w:rsidRPr="005841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54868" w:rsidRPr="00754868" w:rsidRDefault="00754868" w:rsidP="00754868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4868">
        <w:rPr>
          <w:rFonts w:ascii="Times New Roman" w:hAnsi="Times New Roman"/>
          <w:b/>
          <w:color w:val="FF0000"/>
          <w:sz w:val="28"/>
          <w:szCs w:val="28"/>
          <w:lang w:eastAsia="ru-RU"/>
        </w:rPr>
        <w:t>Слова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состоят из </w:t>
      </w:r>
      <w:r>
        <w:rPr>
          <w:rFonts w:ascii="Times New Roman" w:hAnsi="Times New Roman"/>
          <w:b/>
          <w:sz w:val="28"/>
          <w:szCs w:val="28"/>
          <w:lang w:eastAsia="ru-RU"/>
        </w:rPr>
        <w:t>слогов</w:t>
      </w:r>
    </w:p>
    <w:p w:rsidR="00754868" w:rsidRPr="00754868" w:rsidRDefault="00754868" w:rsidP="0075486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868">
        <w:rPr>
          <w:rFonts w:ascii="Times New Roman" w:hAnsi="Times New Roman"/>
          <w:b/>
          <w:color w:val="FF0000"/>
          <w:sz w:val="28"/>
          <w:szCs w:val="28"/>
          <w:lang w:eastAsia="ru-RU"/>
        </w:rPr>
        <w:t>Слоги</w:t>
      </w:r>
      <w:r w:rsidRPr="00584122">
        <w:rPr>
          <w:rFonts w:ascii="Times New Roman" w:hAnsi="Times New Roman"/>
          <w:sz w:val="28"/>
          <w:szCs w:val="28"/>
          <w:lang w:eastAsia="ru-RU"/>
        </w:rPr>
        <w:t xml:space="preserve"> состоят из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>звуков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54868" w:rsidRPr="00323E57" w:rsidRDefault="00754868" w:rsidP="0075486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>Звук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это то, что мы слышим и произносим. </w:t>
      </w:r>
    </w:p>
    <w:p w:rsidR="00754868" w:rsidRPr="00323E57" w:rsidRDefault="00754868" w:rsidP="0075486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>Буква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это то, что мы видим и пишем. </w:t>
      </w:r>
    </w:p>
    <w:p w:rsidR="00754868" w:rsidRDefault="00754868" w:rsidP="0075486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23E57">
        <w:rPr>
          <w:rFonts w:ascii="Times New Roman" w:hAnsi="Times New Roman"/>
          <w:sz w:val="28"/>
          <w:szCs w:val="28"/>
          <w:lang w:eastAsia="ru-RU"/>
        </w:rPr>
        <w:t>Звук на письме обозначается буквой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754868" w:rsidRDefault="00754868" w:rsidP="00754868">
      <w:pPr>
        <w:jc w:val="both"/>
      </w:pPr>
      <w:r>
        <w:t xml:space="preserve">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22F8AF5" wp14:editId="24F2E067">
            <wp:extent cx="2848065" cy="1432560"/>
            <wp:effectExtent l="0" t="0" r="9525" b="0"/>
            <wp:docPr id="2" name="Рисунок 2" descr="qu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quit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31" cy="143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68" w:rsidRDefault="00754868" w:rsidP="0075486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23E57">
        <w:rPr>
          <w:rFonts w:ascii="Times New Roman" w:hAnsi="Times New Roman"/>
          <w:sz w:val="28"/>
          <w:szCs w:val="28"/>
          <w:lang w:eastAsia="ru-RU"/>
        </w:rPr>
        <w:t xml:space="preserve">Звуки бывают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>гласные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B405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>согласные.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405F" w:rsidRDefault="005B405F" w:rsidP="0075486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3D339" wp14:editId="2FAB0614">
                <wp:simplePos x="0" y="0"/>
                <wp:positionH relativeFrom="column">
                  <wp:posOffset>1219200</wp:posOffset>
                </wp:positionH>
                <wp:positionV relativeFrom="paragraph">
                  <wp:posOffset>6350</wp:posOffset>
                </wp:positionV>
                <wp:extent cx="457200" cy="457200"/>
                <wp:effectExtent l="0" t="0" r="19050" b="1905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96pt;margin-top:.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" fillcolor="red" strokecolor="#f79646 [3209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78C79" wp14:editId="3E24EC07">
                <wp:simplePos x="0" y="0"/>
                <wp:positionH relativeFrom="column">
                  <wp:posOffset>2186940</wp:posOffset>
                </wp:positionH>
                <wp:positionV relativeFrom="paragraph">
                  <wp:posOffset>6350</wp:posOffset>
                </wp:positionV>
                <wp:extent cx="457200" cy="457200"/>
                <wp:effectExtent l="76200" t="57150" r="76200" b="9525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5" o:spid="_x0000_s1026" type="#_x0000_t120" style="position:absolute;margin-left:172.2pt;margin-top:.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" fillcolor="#00b050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F9BF1" wp14:editId="1F8E2666">
                <wp:simplePos x="0" y="0"/>
                <wp:positionH relativeFrom="column">
                  <wp:posOffset>2781300</wp:posOffset>
                </wp:positionH>
                <wp:positionV relativeFrom="paragraph">
                  <wp:posOffset>6350</wp:posOffset>
                </wp:positionV>
                <wp:extent cx="457200" cy="457200"/>
                <wp:effectExtent l="0" t="0" r="19050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" o:spid="_x0000_s1026" type="#_x0000_t120" style="position:absolute;margin-left:219pt;margin-top:.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" fillcolor="#0070c0" strokecolor="#243f60 [1604]" strokeweight="2pt"/>
            </w:pict>
          </mc:Fallback>
        </mc:AlternateContent>
      </w:r>
    </w:p>
    <w:p w:rsidR="005B405F" w:rsidRDefault="005B405F" w:rsidP="0075486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5B405F" w:rsidRDefault="005B405F" w:rsidP="0075486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5B405F" w:rsidRDefault="005B405F" w:rsidP="0075486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5B405F" w:rsidRDefault="00754868" w:rsidP="005B405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754868">
        <w:rPr>
          <w:rFonts w:ascii="Times New Roman" w:hAnsi="Times New Roman"/>
          <w:b/>
          <w:color w:val="FF0000"/>
          <w:sz w:val="28"/>
          <w:szCs w:val="28"/>
          <w:lang w:eastAsia="ru-RU"/>
        </w:rPr>
        <w:t>Гласные звуки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это </w:t>
      </w:r>
      <w:r w:rsidRPr="00323E57">
        <w:rPr>
          <w:rFonts w:ascii="Times New Roman" w:hAnsi="Times New Roman"/>
          <w:sz w:val="28"/>
          <w:szCs w:val="28"/>
          <w:lang w:eastAsia="ru-RU"/>
        </w:rPr>
        <w:t>звуки, которые можно петь голосом (</w:t>
      </w:r>
      <w:proofErr w:type="gramStart"/>
      <w:r w:rsidRPr="00323E57">
        <w:rPr>
          <w:rFonts w:ascii="Times New Roman" w:hAnsi="Times New Roman"/>
          <w:sz w:val="28"/>
          <w:szCs w:val="28"/>
          <w:lang w:eastAsia="ru-RU"/>
        </w:rPr>
        <w:t>выше-ниже</w:t>
      </w:r>
      <w:proofErr w:type="gramEnd"/>
      <w:r w:rsidRPr="00323E57">
        <w:rPr>
          <w:rFonts w:ascii="Times New Roman" w:hAnsi="Times New Roman"/>
          <w:sz w:val="28"/>
          <w:szCs w:val="28"/>
          <w:lang w:eastAsia="ru-RU"/>
        </w:rPr>
        <w:t>), при этом воздух, выходящий изо рта, не встречает преграды</w:t>
      </w:r>
      <w:r w:rsidR="005B405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B405F" w:rsidRPr="00323E57" w:rsidRDefault="005B405F" w:rsidP="005B405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В русском языке шесть гласных звуков: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[а] [у] [о] [и] [э] [ы]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B405F" w:rsidRDefault="005B405F" w:rsidP="005B405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0CBDA" wp14:editId="2DD928E9">
                <wp:simplePos x="0" y="0"/>
                <wp:positionH relativeFrom="column">
                  <wp:posOffset>4518660</wp:posOffset>
                </wp:positionH>
                <wp:positionV relativeFrom="paragraph">
                  <wp:posOffset>62230</wp:posOffset>
                </wp:positionV>
                <wp:extent cx="457200" cy="457200"/>
                <wp:effectExtent l="0" t="0" r="19050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" o:spid="_x0000_s1026" type="#_x0000_t120" style="position:absolute;margin-left:355.8pt;margin-top:4.9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" fillcolor="red" strokecolor="#f79646 [3209]" strokeweight="2pt"/>
            </w:pict>
          </mc:Fallback>
        </mc:AlternateContent>
      </w:r>
    </w:p>
    <w:p w:rsidR="005B405F" w:rsidRPr="00323E57" w:rsidRDefault="005B405F" w:rsidP="005B405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23E57">
        <w:rPr>
          <w:rFonts w:ascii="Times New Roman" w:hAnsi="Times New Roman"/>
          <w:sz w:val="28"/>
          <w:szCs w:val="28"/>
          <w:lang w:eastAsia="ru-RU"/>
        </w:rPr>
        <w:t xml:space="preserve">На схемах гласные звуки обозначаются красным цветом. </w:t>
      </w:r>
    </w:p>
    <w:p w:rsidR="00754868" w:rsidRDefault="00754868" w:rsidP="00754868">
      <w:pPr>
        <w:jc w:val="both"/>
      </w:pPr>
    </w:p>
    <w:p w:rsidR="005B405F" w:rsidRPr="005B405F" w:rsidRDefault="005B405F" w:rsidP="005B40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B4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Гласных букв - десять: </w:t>
      </w:r>
      <w:r w:rsidRPr="005B405F"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  <w:t>«а» «у» «о» «и» «э» «ы» «я» «ю» «е» «ё»</w:t>
      </w:r>
      <w:r w:rsidRPr="005B4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B405F" w:rsidRPr="005B405F" w:rsidRDefault="005B405F" w:rsidP="005B405F">
      <w:pPr>
        <w:jc w:val="both"/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</w:pPr>
      <w:r w:rsidRPr="00D87C77"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eastAsia="ru-RU"/>
        </w:rPr>
        <w:t>Шесть гласных букв</w:t>
      </w:r>
      <w:r w:rsidRPr="00D87C7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4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B405F"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  <w:t>«а» «у» «о» «и»</w:t>
      </w:r>
      <w:r w:rsidRPr="005B405F">
        <w:rPr>
          <w:noProof/>
          <w:lang w:eastAsia="ru-RU"/>
        </w:rPr>
        <w:t xml:space="preserve"> </w:t>
      </w:r>
      <w:r w:rsidRPr="005B405F"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  <w:t>«э»</w:t>
      </w:r>
      <w:r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  <w:t xml:space="preserve"> </w:t>
      </w:r>
      <w:r w:rsidRPr="005B405F"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  <w:t>«ы»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гласные первого ряда и </w:t>
      </w:r>
      <w:r w:rsidRPr="005B4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соответствуют звукам. </w:t>
      </w:r>
    </w:p>
    <w:p w:rsidR="00D87C77" w:rsidRDefault="005B405F" w:rsidP="005B405F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D87C77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Четыре гласные буквы</w:t>
      </w:r>
      <w:r w:rsidRPr="00D87C7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B405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405F">
        <w:rPr>
          <w:rFonts w:ascii="Times New Roman" w:hAnsi="Times New Roman"/>
          <w:smallCaps/>
          <w:sz w:val="28"/>
          <w:szCs w:val="28"/>
          <w:lang w:eastAsia="ru-RU"/>
        </w:rPr>
        <w:t>«я» «ю» «е» «ё»</w:t>
      </w:r>
      <w:r w:rsidR="00D87C77">
        <w:rPr>
          <w:rFonts w:ascii="Times New Roman" w:hAnsi="Times New Roman"/>
          <w:sz w:val="28"/>
          <w:szCs w:val="28"/>
          <w:lang w:eastAsia="ru-RU"/>
        </w:rPr>
        <w:t xml:space="preserve"> - гласные второго ряда, они </w:t>
      </w:r>
      <w:r w:rsidRPr="005B405F">
        <w:rPr>
          <w:rFonts w:ascii="Times New Roman" w:hAnsi="Times New Roman"/>
          <w:sz w:val="28"/>
          <w:szCs w:val="28"/>
          <w:lang w:eastAsia="ru-RU"/>
        </w:rPr>
        <w:t xml:space="preserve">йотированные, то есть обозначают два звука: </w:t>
      </w:r>
      <w:r w:rsidRPr="005B405F">
        <w:rPr>
          <w:rFonts w:ascii="Times New Roman" w:hAnsi="Times New Roman"/>
          <w:smallCaps/>
          <w:sz w:val="28"/>
          <w:szCs w:val="28"/>
          <w:lang w:eastAsia="ru-RU"/>
        </w:rPr>
        <w:t>(«я» - [</w:t>
      </w:r>
      <w:proofErr w:type="spellStart"/>
      <w:r w:rsidRPr="005B405F">
        <w:rPr>
          <w:rFonts w:ascii="Times New Roman" w:hAnsi="Times New Roman"/>
          <w:smallCaps/>
          <w:sz w:val="28"/>
          <w:szCs w:val="28"/>
          <w:lang w:eastAsia="ru-RU"/>
        </w:rPr>
        <w:t>йа</w:t>
      </w:r>
      <w:proofErr w:type="spellEnd"/>
      <w:r w:rsidRPr="005B405F">
        <w:rPr>
          <w:rFonts w:ascii="Times New Roman" w:hAnsi="Times New Roman"/>
          <w:smallCaps/>
          <w:sz w:val="28"/>
          <w:szCs w:val="28"/>
          <w:lang w:eastAsia="ru-RU"/>
        </w:rPr>
        <w:t>],</w:t>
      </w:r>
      <w:r w:rsidRPr="005B40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05F">
        <w:rPr>
          <w:rFonts w:ascii="Times New Roman" w:hAnsi="Times New Roman"/>
          <w:smallCaps/>
          <w:sz w:val="28"/>
          <w:szCs w:val="28"/>
          <w:lang w:eastAsia="ru-RU"/>
        </w:rPr>
        <w:t>«ю» - [</w:t>
      </w:r>
      <w:proofErr w:type="spellStart"/>
      <w:r w:rsidRPr="005B405F">
        <w:rPr>
          <w:rFonts w:ascii="Times New Roman" w:hAnsi="Times New Roman"/>
          <w:smallCaps/>
          <w:sz w:val="28"/>
          <w:szCs w:val="28"/>
          <w:lang w:eastAsia="ru-RU"/>
        </w:rPr>
        <w:t>йу</w:t>
      </w:r>
      <w:proofErr w:type="spellEnd"/>
      <w:r w:rsidRPr="005B405F">
        <w:rPr>
          <w:rFonts w:ascii="Times New Roman" w:hAnsi="Times New Roman"/>
          <w:smallCaps/>
          <w:sz w:val="28"/>
          <w:szCs w:val="28"/>
          <w:lang w:eastAsia="ru-RU"/>
        </w:rPr>
        <w:t>],</w:t>
      </w:r>
      <w:r w:rsidRPr="005B40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05F">
        <w:rPr>
          <w:rFonts w:ascii="Times New Roman" w:hAnsi="Times New Roman"/>
          <w:smallCaps/>
          <w:sz w:val="28"/>
          <w:szCs w:val="28"/>
          <w:lang w:eastAsia="ru-RU"/>
        </w:rPr>
        <w:t>«е» - [</w:t>
      </w:r>
      <w:proofErr w:type="spellStart"/>
      <w:r w:rsidRPr="005B405F">
        <w:rPr>
          <w:rFonts w:ascii="Times New Roman" w:hAnsi="Times New Roman"/>
          <w:smallCaps/>
          <w:sz w:val="28"/>
          <w:szCs w:val="28"/>
          <w:lang w:eastAsia="ru-RU"/>
        </w:rPr>
        <w:t>йэ</w:t>
      </w:r>
      <w:proofErr w:type="spellEnd"/>
      <w:r w:rsidRPr="005B405F">
        <w:rPr>
          <w:rFonts w:ascii="Times New Roman" w:hAnsi="Times New Roman"/>
          <w:smallCaps/>
          <w:sz w:val="28"/>
          <w:szCs w:val="28"/>
          <w:lang w:eastAsia="ru-RU"/>
        </w:rPr>
        <w:t>],</w:t>
      </w:r>
      <w:r w:rsidRPr="005B40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05F">
        <w:rPr>
          <w:rFonts w:ascii="Times New Roman" w:hAnsi="Times New Roman"/>
          <w:smallCaps/>
          <w:sz w:val="28"/>
          <w:szCs w:val="28"/>
          <w:lang w:eastAsia="ru-RU"/>
        </w:rPr>
        <w:t>«ё» - [</w:t>
      </w:r>
      <w:proofErr w:type="spellStart"/>
      <w:r w:rsidRPr="005B405F">
        <w:rPr>
          <w:rFonts w:ascii="Times New Roman" w:hAnsi="Times New Roman"/>
          <w:smallCaps/>
          <w:sz w:val="28"/>
          <w:szCs w:val="28"/>
          <w:lang w:eastAsia="ru-RU"/>
        </w:rPr>
        <w:t>йо</w:t>
      </w:r>
      <w:proofErr w:type="spellEnd"/>
      <w:r w:rsidRPr="005B405F">
        <w:rPr>
          <w:rFonts w:ascii="Times New Roman" w:hAnsi="Times New Roman"/>
          <w:smallCaps/>
          <w:sz w:val="28"/>
          <w:szCs w:val="28"/>
          <w:lang w:eastAsia="ru-RU"/>
        </w:rPr>
        <w:t>])</w:t>
      </w:r>
      <w:r w:rsidRPr="005B405F">
        <w:rPr>
          <w:rFonts w:ascii="Times New Roman" w:hAnsi="Times New Roman"/>
          <w:sz w:val="28"/>
          <w:szCs w:val="28"/>
          <w:lang w:eastAsia="ru-RU"/>
        </w:rPr>
        <w:t xml:space="preserve"> в следующих случаях: </w:t>
      </w:r>
    </w:p>
    <w:p w:rsidR="00D87C77" w:rsidRDefault="005B405F" w:rsidP="00D87C7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5B405F">
        <w:rPr>
          <w:rFonts w:ascii="Times New Roman" w:hAnsi="Times New Roman"/>
          <w:sz w:val="28"/>
          <w:szCs w:val="28"/>
          <w:lang w:eastAsia="ru-RU"/>
        </w:rPr>
        <w:t xml:space="preserve">в начале слова </w:t>
      </w:r>
      <w:r w:rsidRPr="005B405F">
        <w:rPr>
          <w:rFonts w:ascii="Times New Roman" w:hAnsi="Times New Roman"/>
          <w:i/>
          <w:iCs/>
          <w:sz w:val="28"/>
          <w:szCs w:val="28"/>
          <w:lang w:eastAsia="ru-RU"/>
        </w:rPr>
        <w:t>(яма, юла)</w:t>
      </w:r>
      <w:r w:rsidRPr="005B405F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87C77" w:rsidRDefault="005B405F" w:rsidP="00D87C7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5B405F">
        <w:rPr>
          <w:rFonts w:ascii="Times New Roman" w:hAnsi="Times New Roman"/>
          <w:sz w:val="28"/>
          <w:szCs w:val="28"/>
          <w:lang w:eastAsia="ru-RU"/>
        </w:rPr>
        <w:t xml:space="preserve">после гласного звука </w:t>
      </w:r>
      <w:r w:rsidRPr="005B405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(маяк, </w:t>
      </w:r>
      <w:proofErr w:type="spellStart"/>
      <w:r w:rsidRPr="005B405F">
        <w:rPr>
          <w:rFonts w:ascii="Times New Roman" w:hAnsi="Times New Roman"/>
          <w:i/>
          <w:iCs/>
          <w:sz w:val="28"/>
          <w:szCs w:val="28"/>
          <w:lang w:eastAsia="ru-RU"/>
        </w:rPr>
        <w:t>заюшка</w:t>
      </w:r>
      <w:proofErr w:type="spellEnd"/>
      <w:r w:rsidRPr="005B405F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 w:rsidRPr="005B405F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87C77" w:rsidRDefault="005B405F" w:rsidP="00D87C77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5B405F">
        <w:rPr>
          <w:rFonts w:ascii="Times New Roman" w:hAnsi="Times New Roman"/>
          <w:sz w:val="28"/>
          <w:szCs w:val="28"/>
          <w:lang w:eastAsia="ru-RU"/>
        </w:rPr>
        <w:t xml:space="preserve">после мягкого и твердого знаков </w:t>
      </w:r>
      <w:r w:rsidRPr="005B405F">
        <w:rPr>
          <w:rFonts w:ascii="Times New Roman" w:hAnsi="Times New Roman"/>
          <w:i/>
          <w:iCs/>
          <w:sz w:val="28"/>
          <w:szCs w:val="28"/>
          <w:lang w:eastAsia="ru-RU"/>
        </w:rPr>
        <w:t>(семья, подъем)</w:t>
      </w:r>
      <w:r w:rsidRPr="005B405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7C77" w:rsidRDefault="005B405F" w:rsidP="00D87C77">
      <w:pPr>
        <w:pStyle w:val="a5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7C77">
        <w:rPr>
          <w:rFonts w:ascii="Times New Roman" w:hAnsi="Times New Roman"/>
          <w:sz w:val="28"/>
          <w:szCs w:val="28"/>
          <w:lang w:eastAsia="ru-RU"/>
        </w:rPr>
        <w:t xml:space="preserve">В остальных случаях (после согласных) йотированные гласные буквы обозначают на письме мягкость впереди стоящего согласного звука и гласный звук: </w:t>
      </w:r>
      <w:r w:rsidRPr="00D87C77">
        <w:rPr>
          <w:rFonts w:ascii="Times New Roman" w:hAnsi="Times New Roman"/>
          <w:smallCaps/>
          <w:sz w:val="28"/>
          <w:szCs w:val="28"/>
          <w:lang w:eastAsia="ru-RU"/>
        </w:rPr>
        <w:t>«я» - [а],</w:t>
      </w:r>
      <w:r w:rsidRPr="00D87C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7C77">
        <w:rPr>
          <w:rFonts w:ascii="Times New Roman" w:hAnsi="Times New Roman"/>
          <w:smallCaps/>
          <w:sz w:val="28"/>
          <w:szCs w:val="28"/>
          <w:lang w:eastAsia="ru-RU"/>
        </w:rPr>
        <w:t>«ю» - [у],</w:t>
      </w:r>
      <w:r w:rsidRPr="00D87C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7C77">
        <w:rPr>
          <w:rFonts w:ascii="Times New Roman" w:hAnsi="Times New Roman"/>
          <w:smallCaps/>
          <w:sz w:val="28"/>
          <w:szCs w:val="28"/>
          <w:lang w:eastAsia="ru-RU"/>
        </w:rPr>
        <w:t>«е» - [э],</w:t>
      </w:r>
      <w:r w:rsidRPr="00D87C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7C77">
        <w:rPr>
          <w:rFonts w:ascii="Times New Roman" w:hAnsi="Times New Roman"/>
          <w:smallCaps/>
          <w:sz w:val="28"/>
          <w:szCs w:val="28"/>
          <w:lang w:eastAsia="ru-RU"/>
        </w:rPr>
        <w:t>«ё» - [о]</w:t>
      </w:r>
      <w:r w:rsidRPr="00D87C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7C77">
        <w:rPr>
          <w:rFonts w:ascii="Times New Roman" w:hAnsi="Times New Roman"/>
          <w:i/>
          <w:iCs/>
          <w:sz w:val="28"/>
          <w:szCs w:val="28"/>
          <w:lang w:eastAsia="ru-RU"/>
        </w:rPr>
        <w:t>(береза, мяч)</w:t>
      </w:r>
      <w:r w:rsidRPr="00D87C77">
        <w:rPr>
          <w:rFonts w:ascii="Times New Roman" w:hAnsi="Times New Roman"/>
          <w:sz w:val="28"/>
          <w:szCs w:val="28"/>
          <w:lang w:eastAsia="ru-RU"/>
        </w:rPr>
        <w:t>.</w:t>
      </w:r>
      <w:r w:rsidR="00D87C7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gramEnd"/>
    </w:p>
    <w:p w:rsidR="005B405F" w:rsidRPr="00D87C77" w:rsidRDefault="00D87C77" w:rsidP="00D87C7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mallCaps/>
          <w:noProof/>
          <w:sz w:val="28"/>
          <w:szCs w:val="28"/>
          <w:lang w:eastAsia="ru-RU"/>
        </w:rPr>
        <w:drawing>
          <wp:inline distT="0" distB="0" distL="0" distR="0" wp14:anchorId="124DE05C" wp14:editId="50A4DD59">
            <wp:extent cx="1089660" cy="10896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52" cy="1086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05F" w:rsidRPr="00D87C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7C77" w:rsidRDefault="00D87C77" w:rsidP="00D87C7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lastRenderedPageBreak/>
        <w:t>Согласные звуки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звуки, которые нельзя петь, так как воздух, выходящий изо рта при их произнесении, встречает преграду. </w:t>
      </w:r>
    </w:p>
    <w:p w:rsidR="00D87C77" w:rsidRPr="00323E57" w:rsidRDefault="00D87C77" w:rsidP="00D87C77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D87C77" w:rsidRPr="00323E57" w:rsidRDefault="00D87C77" w:rsidP="00D87C7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>Глухость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 xml:space="preserve"> звонкость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согласных звуков определяются по работе голосовых связок и проверяются рукой, положенной на горло. </w:t>
      </w:r>
    </w:p>
    <w:p w:rsidR="00D87C77" w:rsidRPr="00323E57" w:rsidRDefault="00D87C77" w:rsidP="00D87C7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i/>
          <w:sz w:val="28"/>
          <w:szCs w:val="28"/>
          <w:lang w:eastAsia="ru-RU"/>
        </w:rPr>
        <w:t>Глухие согласные звуки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(голосовые связки не работают, то есть горлышко не дрожит):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[к] [</w:t>
      </w:r>
      <w:proofErr w:type="gramStart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п</w:t>
      </w:r>
      <w:proofErr w:type="gramEnd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] [с] [т] [ф] [х] [ц] [ч] [ш] [щ]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7C77" w:rsidRPr="00323E57" w:rsidRDefault="00D87C77" w:rsidP="00D87C7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i/>
          <w:sz w:val="28"/>
          <w:szCs w:val="28"/>
          <w:lang w:eastAsia="ru-RU"/>
        </w:rPr>
        <w:t>Звонкие согласные звуки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(голосовые связки работают, то есть горлышко дрожит):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[б] [в] [г] [д] [ж] [з] [й] [л] [м] [н] [</w:t>
      </w:r>
      <w:proofErr w:type="gramStart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р</w:t>
      </w:r>
      <w:proofErr w:type="gramEnd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]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7C77" w:rsidRDefault="00D87C77" w:rsidP="00D87C7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D87C77" w:rsidRPr="00323E57" w:rsidRDefault="00D87C77" w:rsidP="00D87C7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>Твердость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>мягкость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согласных звуков определяются на слух. </w:t>
      </w:r>
    </w:p>
    <w:p w:rsidR="00D87C77" w:rsidRDefault="00D87C77" w:rsidP="00D87C7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D87C77" w:rsidRPr="00323E57" w:rsidRDefault="00D87C77" w:rsidP="00D87C7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84122">
        <w:rPr>
          <w:rFonts w:ascii="Times New Roman" w:hAnsi="Times New Roman"/>
          <w:b/>
          <w:sz w:val="28"/>
          <w:szCs w:val="28"/>
          <w:lang w:eastAsia="ru-RU"/>
        </w:rPr>
        <w:t>Согласные звуки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[б] [в] [г] [д] [з] [к] [л] [м] [н] [</w:t>
      </w:r>
      <w:proofErr w:type="gramStart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>п</w:t>
      </w:r>
      <w:proofErr w:type="gramEnd"/>
      <w:r w:rsidRPr="00323E57">
        <w:rPr>
          <w:rFonts w:ascii="Times New Roman" w:hAnsi="Times New Roman"/>
          <w:smallCaps/>
          <w:sz w:val="28"/>
          <w:szCs w:val="28"/>
          <w:lang w:eastAsia="ru-RU"/>
        </w:rPr>
        <w:t xml:space="preserve">] [р] [с] [т] [ф] [х] 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могут быть </w:t>
      </w:r>
      <w:r w:rsidRPr="00584122">
        <w:rPr>
          <w:rFonts w:ascii="Times New Roman" w:hAnsi="Times New Roman"/>
          <w:b/>
          <w:i/>
          <w:sz w:val="28"/>
          <w:szCs w:val="28"/>
          <w:lang w:eastAsia="ru-RU"/>
        </w:rPr>
        <w:t>твердыми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(если после них стоят гласные буквы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«а» «у» «о» «э» «ы»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) и </w:t>
      </w:r>
      <w:r w:rsidRPr="00584122">
        <w:rPr>
          <w:rFonts w:ascii="Times New Roman" w:hAnsi="Times New Roman"/>
          <w:b/>
          <w:i/>
          <w:sz w:val="28"/>
          <w:szCs w:val="28"/>
          <w:lang w:eastAsia="ru-RU"/>
        </w:rPr>
        <w:t xml:space="preserve">мягкими 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(если после них стоят гласные буквы </w:t>
      </w:r>
      <w:r w:rsidRPr="00323E57">
        <w:rPr>
          <w:rFonts w:ascii="Times New Roman" w:hAnsi="Times New Roman"/>
          <w:smallCaps/>
          <w:sz w:val="28"/>
          <w:szCs w:val="28"/>
          <w:lang w:eastAsia="ru-RU"/>
        </w:rPr>
        <w:t>«и» «е» «ё» «ю» «я»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D87C77" w:rsidRDefault="00D87C77" w:rsidP="00D87C7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D87C77" w:rsidRPr="00584122" w:rsidRDefault="00D87C77" w:rsidP="00D87C7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D87C77">
        <w:rPr>
          <w:rFonts w:ascii="Times New Roman" w:hAnsi="Times New Roman"/>
          <w:b/>
          <w:color w:val="0070C0"/>
          <w:sz w:val="28"/>
          <w:szCs w:val="28"/>
          <w:lang w:eastAsia="ru-RU"/>
        </w:rPr>
        <w:t>Всегда твердые согласные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584122">
        <w:rPr>
          <w:rFonts w:ascii="Times New Roman" w:hAnsi="Times New Roman"/>
          <w:b/>
          <w:smallCaps/>
          <w:sz w:val="28"/>
          <w:szCs w:val="28"/>
          <w:lang w:eastAsia="ru-RU"/>
        </w:rPr>
        <w:t>[ж] [ш] [ц]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D87C77" w:rsidRPr="00584122" w:rsidRDefault="00D87C77" w:rsidP="00D87C7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38CBA" wp14:editId="7EFA71E4">
                <wp:simplePos x="0" y="0"/>
                <wp:positionH relativeFrom="column">
                  <wp:posOffset>5036820</wp:posOffset>
                </wp:positionH>
                <wp:positionV relativeFrom="paragraph">
                  <wp:posOffset>-1270</wp:posOffset>
                </wp:positionV>
                <wp:extent cx="457200" cy="457200"/>
                <wp:effectExtent l="0" t="0" r="19050" b="1905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1" o:spid="_x0000_s1026" type="#_x0000_t120" style="position:absolute;margin-left:396.6pt;margin-top:-.1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" fillcolor="#0070c0" strokecolor="#385d8a" strokeweight="2pt"/>
            </w:pict>
          </mc:Fallback>
        </mc:AlternateContent>
      </w:r>
      <w:r w:rsidRPr="00D87C77">
        <w:rPr>
          <w:rFonts w:ascii="Times New Roman" w:hAnsi="Times New Roman"/>
          <w:b/>
          <w:color w:val="00B050"/>
          <w:sz w:val="28"/>
          <w:szCs w:val="28"/>
          <w:lang w:eastAsia="ru-RU"/>
        </w:rPr>
        <w:t>Всегда мягкие согласные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584122">
        <w:rPr>
          <w:rFonts w:ascii="Times New Roman" w:hAnsi="Times New Roman"/>
          <w:b/>
          <w:smallCaps/>
          <w:sz w:val="28"/>
          <w:szCs w:val="28"/>
          <w:lang w:eastAsia="ru-RU"/>
        </w:rPr>
        <w:t>[й] [ч] [щ]</w:t>
      </w:r>
      <w:r w:rsidRPr="0058412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D87C77" w:rsidRPr="00323E57" w:rsidRDefault="00D87C77" w:rsidP="00D87C7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23E57">
        <w:rPr>
          <w:rFonts w:ascii="Times New Roman" w:hAnsi="Times New Roman"/>
          <w:sz w:val="28"/>
          <w:szCs w:val="28"/>
          <w:lang w:eastAsia="ru-RU"/>
        </w:rPr>
        <w:t xml:space="preserve">Твердые согласные звуки на схемах обозначаются </w:t>
      </w:r>
      <w:r w:rsidRPr="00584122">
        <w:rPr>
          <w:rFonts w:ascii="Times New Roman" w:hAnsi="Times New Roman"/>
          <w:i/>
          <w:sz w:val="28"/>
          <w:szCs w:val="28"/>
          <w:lang w:eastAsia="ru-RU"/>
        </w:rPr>
        <w:t>синим цветом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7C77" w:rsidRDefault="00D87C77" w:rsidP="00D87C7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6C2B2" wp14:editId="40E7D08D">
                <wp:simplePos x="0" y="0"/>
                <wp:positionH relativeFrom="column">
                  <wp:posOffset>5082540</wp:posOffset>
                </wp:positionH>
                <wp:positionV relativeFrom="paragraph">
                  <wp:posOffset>108585</wp:posOffset>
                </wp:positionV>
                <wp:extent cx="457200" cy="457200"/>
                <wp:effectExtent l="76200" t="57150" r="76200" b="9525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0" o:spid="_x0000_s1026" type="#_x0000_t120" style="position:absolute;margin-left:400.2pt;margin-top:8.5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" fillcolor="#00b050" strokecolor="window" strokeweight="3pt">
                <v:shadow on="t" color="black" opacity="24903f" origin=",.5" offset="0,.55556mm"/>
              </v:shape>
            </w:pict>
          </mc:Fallback>
        </mc:AlternateContent>
      </w:r>
    </w:p>
    <w:p w:rsidR="00D87C77" w:rsidRPr="00323E57" w:rsidRDefault="00D87C77" w:rsidP="00D87C7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23E57">
        <w:rPr>
          <w:rFonts w:ascii="Times New Roman" w:hAnsi="Times New Roman"/>
          <w:sz w:val="28"/>
          <w:szCs w:val="28"/>
          <w:lang w:eastAsia="ru-RU"/>
        </w:rPr>
        <w:t xml:space="preserve">Мягкие согласные звуки на схемах обозначаются </w:t>
      </w:r>
      <w:r w:rsidRPr="00584122">
        <w:rPr>
          <w:rFonts w:ascii="Times New Roman" w:hAnsi="Times New Roman"/>
          <w:i/>
          <w:sz w:val="28"/>
          <w:szCs w:val="28"/>
          <w:lang w:eastAsia="ru-RU"/>
        </w:rPr>
        <w:t>зеленым цветом.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7C77" w:rsidRDefault="00D87C77" w:rsidP="00D87C77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D87C77" w:rsidRPr="00323E57" w:rsidRDefault="00D87C77" w:rsidP="00D87C7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23E57">
        <w:rPr>
          <w:rFonts w:ascii="Times New Roman" w:hAnsi="Times New Roman"/>
          <w:sz w:val="28"/>
          <w:szCs w:val="28"/>
          <w:lang w:eastAsia="ru-RU"/>
        </w:rPr>
        <w:t xml:space="preserve">Подбирая слова для игр со звуками, следует помнить, что звонкие согласные звуки оглушаются в конце слов </w:t>
      </w:r>
      <w:r w:rsidRPr="00323E57">
        <w:rPr>
          <w:rFonts w:ascii="Times New Roman" w:hAnsi="Times New Roman"/>
          <w:i/>
          <w:iCs/>
          <w:sz w:val="28"/>
          <w:szCs w:val="28"/>
          <w:lang w:eastAsia="ru-RU"/>
        </w:rPr>
        <w:t>(гриб)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 и перед глухими согласными </w:t>
      </w:r>
      <w:r w:rsidRPr="00323E57">
        <w:rPr>
          <w:rFonts w:ascii="Times New Roman" w:hAnsi="Times New Roman"/>
          <w:i/>
          <w:iCs/>
          <w:sz w:val="28"/>
          <w:szCs w:val="28"/>
          <w:lang w:eastAsia="ru-RU"/>
        </w:rPr>
        <w:t>(кружка)</w:t>
      </w:r>
      <w:r w:rsidRPr="00323E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B405F" w:rsidRDefault="005B405F" w:rsidP="005B405F">
      <w:pPr>
        <w:jc w:val="both"/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</w:pPr>
    </w:p>
    <w:p w:rsidR="005B405F" w:rsidRDefault="00D87C77" w:rsidP="005B405F">
      <w:pPr>
        <w:jc w:val="both"/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74701DF" wp14:editId="4A1F805C">
            <wp:extent cx="1943100" cy="1600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77" w:rsidRDefault="00D87C77" w:rsidP="005B405F">
      <w:pPr>
        <w:jc w:val="both"/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</w:pPr>
    </w:p>
    <w:p w:rsidR="00D87C77" w:rsidRDefault="00D87C77" w:rsidP="005B405F">
      <w:pPr>
        <w:jc w:val="both"/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</w:pPr>
    </w:p>
    <w:p w:rsidR="00D87C77" w:rsidRDefault="00D87C77" w:rsidP="005B405F">
      <w:pPr>
        <w:jc w:val="both"/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</w:pPr>
    </w:p>
    <w:p w:rsidR="005B405F" w:rsidRDefault="005B405F" w:rsidP="005B405F">
      <w:pPr>
        <w:jc w:val="both"/>
      </w:pPr>
      <w:r w:rsidRPr="005B405F">
        <w:rPr>
          <w:noProof/>
          <w:lang w:eastAsia="ru-RU"/>
        </w:rPr>
        <w:t xml:space="preserve"> </w:t>
      </w:r>
    </w:p>
    <w:sectPr w:rsidR="005B405F" w:rsidSect="00754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6488"/>
    <w:multiLevelType w:val="hybridMultilevel"/>
    <w:tmpl w:val="16E4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8C"/>
    <w:rsid w:val="0019646A"/>
    <w:rsid w:val="0041134C"/>
    <w:rsid w:val="005B405F"/>
    <w:rsid w:val="00754868"/>
    <w:rsid w:val="00BD378C"/>
    <w:rsid w:val="00D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48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48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bebel</dc:creator>
  <cp:keywords/>
  <dc:description/>
  <cp:lastModifiedBy>bebel</cp:lastModifiedBy>
  <cp:revision>3</cp:revision>
  <dcterms:created xsi:type="dcterms:W3CDTF">2020-10-31T16:47:00Z</dcterms:created>
  <dcterms:modified xsi:type="dcterms:W3CDTF">2020-10-31T17:20:00Z</dcterms:modified>
</cp:coreProperties>
</file>